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lo A"/>
      </w:pPr>
      <w:r>
        <w:rPr>
          <w:b w:val="1"/>
          <w:bCs w:val="1"/>
          <w:sz w:val="28"/>
          <w:szCs w:val="28"/>
          <w:rtl w:val="0"/>
        </w:rPr>
        <w:t>Ekonomicky opr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vnen</w:t>
      </w:r>
      <w:r>
        <w:rPr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klady zariaden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  <w:lang w:val="fr-FR"/>
        </w:rPr>
        <w:t>soci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lnych slu</w:t>
      </w:r>
      <w:r>
        <w:rPr>
          <w:b w:val="1"/>
          <w:bCs w:val="1"/>
          <w:sz w:val="28"/>
          <w:szCs w:val="28"/>
          <w:rtl w:val="0"/>
        </w:rPr>
        <w:t>ž</w:t>
      </w:r>
      <w:r>
        <w:rPr>
          <w:b w:val="1"/>
          <w:bCs w:val="1"/>
          <w:sz w:val="28"/>
          <w:szCs w:val="28"/>
          <w:rtl w:val="0"/>
          <w:lang w:val="de-DE"/>
        </w:rPr>
        <w:t>ieb</w:t>
      </w:r>
      <w:r>
        <w:rPr>
          <w:rtl w:val="0"/>
        </w:rPr>
        <w:t xml:space="preserve"> </w:t>
      </w:r>
    </w:p>
    <w:p>
      <w:pPr>
        <w:pStyle w:val="Telo A"/>
      </w:pPr>
    </w:p>
    <w:p>
      <w:pPr>
        <w:pStyle w:val="Telo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Rok 201</w:t>
      </w:r>
      <w:r>
        <w:rPr>
          <w:b w:val="1"/>
          <w:bCs w:val="1"/>
          <w:sz w:val="24"/>
          <w:szCs w:val="24"/>
          <w:rtl w:val="0"/>
        </w:rPr>
        <w:t>8</w:t>
      </w:r>
      <w:r>
        <w:rPr>
          <w:b w:val="1"/>
          <w:bCs w:val="1"/>
          <w:sz w:val="24"/>
          <w:szCs w:val="24"/>
          <w:rtl w:val="0"/>
          <w:lang w:val="fr-FR"/>
        </w:rPr>
        <w:t xml:space="preserve"> :</w:t>
      </w:r>
    </w:p>
    <w:p>
      <w:pPr>
        <w:pStyle w:val="Telo A"/>
      </w:pPr>
    </w:p>
    <w:p>
      <w:pPr>
        <w:pStyle w:val="Telo A"/>
        <w:rPr>
          <w:sz w:val="24"/>
          <w:szCs w:val="24"/>
        </w:rPr>
      </w:pPr>
      <w:r>
        <w:rPr>
          <w:sz w:val="24"/>
          <w:szCs w:val="24"/>
          <w:rtl w:val="0"/>
        </w:rPr>
        <w:t>Domov soci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lnych slu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ieb Medzilaborce </w:t>
        <w:tab/>
        <w:t xml:space="preserve">: </w:t>
        <w:tab/>
      </w:r>
      <w:r>
        <w:rPr>
          <w:b w:val="1"/>
          <w:bCs w:val="1"/>
          <w:sz w:val="24"/>
          <w:szCs w:val="24"/>
          <w:rtl w:val="0"/>
        </w:rPr>
        <w:t>855,50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pt-PT"/>
        </w:rPr>
        <w:t>€</w:t>
      </w:r>
    </w:p>
    <w:p>
      <w:pPr>
        <w:pStyle w:val="Telo A"/>
        <w:rPr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Domov soci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lnych slu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  <w:lang w:val="es-ES_tradnl"/>
        </w:rPr>
        <w:t xml:space="preserve">ieb Habura </w:t>
        <w:tab/>
        <w:tab/>
        <w:t xml:space="preserve">: </w:t>
        <w:tab/>
      </w:r>
      <w:r>
        <w:rPr>
          <w:b w:val="1"/>
          <w:bCs w:val="1"/>
          <w:sz w:val="24"/>
          <w:szCs w:val="24"/>
          <w:rtl w:val="0"/>
        </w:rPr>
        <w:t>847,20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pt-PT"/>
        </w:rPr>
        <w:t>€</w:t>
      </w:r>
    </w:p>
    <w:p>
      <w:pPr>
        <w:pStyle w:val="Telo A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Zariadenie pre seniorov Habura </w:t>
        <w:tab/>
        <w:tab/>
        <w:tab/>
        <w:t xml:space="preserve">: </w:t>
        <w:tab/>
      </w:r>
      <w:r>
        <w:rPr>
          <w:b w:val="1"/>
          <w:bCs w:val="1"/>
          <w:sz w:val="24"/>
          <w:szCs w:val="24"/>
          <w:rtl w:val="0"/>
        </w:rPr>
        <w:t>671,96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  <w:lang w:val="pt-PT"/>
        </w:rPr>
        <w:t>€</w:t>
      </w:r>
    </w:p>
    <w:p>
      <w:pPr>
        <w:pStyle w:val="Telo A"/>
        <w:rPr>
          <w:b w:val="1"/>
          <w:bCs w:val="1"/>
          <w:sz w:val="24"/>
          <w:szCs w:val="24"/>
          <w:lang w:val="pt-PT"/>
        </w:rPr>
      </w:pPr>
      <w:r>
        <w:rPr>
          <w:sz w:val="24"/>
          <w:szCs w:val="24"/>
          <w:rtl w:val="0"/>
        </w:rPr>
        <w:t>Zariadenie opatrovate</w:t>
      </w:r>
      <w:r>
        <w:rPr>
          <w:sz w:val="24"/>
          <w:szCs w:val="24"/>
          <w:rtl w:val="0"/>
        </w:rPr>
        <w:t>ľ</w:t>
      </w:r>
      <w:r>
        <w:rPr>
          <w:sz w:val="24"/>
          <w:szCs w:val="24"/>
          <w:rtl w:val="0"/>
        </w:rPr>
        <w:t>skej slu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 xml:space="preserve">by Habura </w:t>
        <w:tab/>
        <w:t xml:space="preserve">: </w:t>
        <w:tab/>
      </w:r>
      <w:r>
        <w:rPr>
          <w:b w:val="1"/>
          <w:bCs w:val="1"/>
          <w:sz w:val="24"/>
          <w:szCs w:val="24"/>
          <w:rtl w:val="0"/>
          <w:lang w:val="ru-RU"/>
        </w:rPr>
        <w:t>646,97</w:t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b w:val="1"/>
          <w:bCs w:val="1"/>
          <w:sz w:val="24"/>
          <w:szCs w:val="24"/>
          <w:rtl w:val="0"/>
          <w:lang w:val="pt-PT"/>
        </w:rPr>
        <w:t>€</w:t>
      </w:r>
    </w:p>
    <w:p>
      <w:pPr>
        <w:pStyle w:val="Telo A"/>
      </w:pPr>
      <w:r>
        <w:rPr>
          <w:sz w:val="24"/>
          <w:szCs w:val="24"/>
          <w:rtl w:val="0"/>
          <w:lang w:val="pt-PT"/>
        </w:rPr>
        <w:t>Š</w:t>
      </w:r>
      <w:r>
        <w:rPr>
          <w:sz w:val="24"/>
          <w:szCs w:val="24"/>
          <w:rtl w:val="0"/>
          <w:lang w:val="pt-PT"/>
        </w:rPr>
        <w:t>pecializovan</w:t>
      </w:r>
      <w:r>
        <w:rPr>
          <w:sz w:val="24"/>
          <w:szCs w:val="24"/>
          <w:rtl w:val="0"/>
          <w:lang w:val="pt-PT"/>
        </w:rPr>
        <w:t xml:space="preserve">é </w:t>
      </w:r>
      <w:r>
        <w:rPr>
          <w:sz w:val="24"/>
          <w:szCs w:val="24"/>
          <w:rtl w:val="0"/>
          <w:lang w:val="pt-PT"/>
        </w:rPr>
        <w:t>zariadenie soc. slu</w:t>
      </w:r>
      <w:r>
        <w:rPr>
          <w:sz w:val="24"/>
          <w:szCs w:val="24"/>
          <w:rtl w:val="0"/>
          <w:lang w:val="pt-PT"/>
        </w:rPr>
        <w:t>ž</w:t>
      </w:r>
      <w:r>
        <w:rPr>
          <w:sz w:val="24"/>
          <w:szCs w:val="24"/>
          <w:rtl w:val="0"/>
          <w:lang w:val="pt-PT"/>
        </w:rPr>
        <w:t>.Habura</w:t>
        <w:tab/>
        <w:t>:</w:t>
        <w:tab/>
      </w:r>
      <w:r>
        <w:rPr>
          <w:b w:val="1"/>
          <w:bCs w:val="1"/>
          <w:sz w:val="24"/>
          <w:szCs w:val="24"/>
          <w:rtl w:val="0"/>
          <w:lang w:val="pt-PT"/>
        </w:rPr>
        <w:t>1117,51</w:t>
      </w:r>
      <w:r>
        <w:rPr>
          <w:sz w:val="24"/>
          <w:szCs w:val="24"/>
          <w:rtl w:val="0"/>
          <w:lang w:val="pt-PT"/>
        </w:rPr>
        <w:t xml:space="preserve"> </w:t>
      </w:r>
      <w:r>
        <w:rPr>
          <w:b w:val="1"/>
          <w:bCs w:val="1"/>
          <w:sz w:val="24"/>
          <w:szCs w:val="24"/>
          <w:rtl w:val="0"/>
          <w:lang w:val="pt-PT"/>
        </w:rPr>
        <w:t>€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